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25FBE" w14:textId="2E69FD50" w:rsidR="002107EA" w:rsidRPr="002809DB" w:rsidRDefault="002107EA" w:rsidP="002809DB">
      <w:pPr>
        <w:jc w:val="right"/>
        <w:rPr>
          <w:b/>
          <w:bCs/>
        </w:rPr>
      </w:pPr>
      <w:bookmarkStart w:id="0" w:name="_Toc532972678"/>
      <w:bookmarkStart w:id="1" w:name="_Toc532972770"/>
      <w:bookmarkStart w:id="2" w:name="_Toc130210997"/>
      <w:r w:rsidRPr="002809DB">
        <w:rPr>
          <w:b/>
          <w:bCs/>
        </w:rPr>
        <w:t xml:space="preserve">Załącznik nr </w:t>
      </w:r>
      <w:r w:rsidR="008E1993" w:rsidRPr="002809DB">
        <w:rPr>
          <w:b/>
          <w:bCs/>
        </w:rPr>
        <w:t>8</w:t>
      </w:r>
      <w:r w:rsidRPr="002809DB">
        <w:rPr>
          <w:b/>
          <w:bCs/>
        </w:rPr>
        <w:t xml:space="preserve"> do SWZ</w:t>
      </w:r>
      <w:r w:rsidR="00F84EF7" w:rsidRPr="002809DB">
        <w:rPr>
          <w:b/>
          <w:bCs/>
        </w:rPr>
        <w:t xml:space="preserve"> </w:t>
      </w:r>
      <w:r w:rsidRPr="002809DB">
        <w:rPr>
          <w:b/>
          <w:bCs/>
        </w:rPr>
        <w:t>- Zobowiązanie podmiotu art. 118 ust. 1</w:t>
      </w:r>
    </w:p>
    <w:p w14:paraId="061FEA8C" w14:textId="77777777" w:rsidR="002107EA" w:rsidRPr="00CD7370" w:rsidRDefault="002107EA" w:rsidP="002107EA">
      <w:pPr>
        <w:tabs>
          <w:tab w:val="left" w:pos="1455"/>
        </w:tabs>
        <w:rPr>
          <w:b/>
          <w:bCs/>
          <w:sz w:val="22"/>
          <w:szCs w:val="22"/>
        </w:rPr>
      </w:pPr>
    </w:p>
    <w:p w14:paraId="1175AD44" w14:textId="77777777" w:rsidR="002107EA" w:rsidRPr="009251C8" w:rsidRDefault="002107EA" w:rsidP="006B347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EEAF6" w:themeFill="accent1" w:themeFillTint="33"/>
        <w:jc w:val="center"/>
        <w:rPr>
          <w:b/>
        </w:rPr>
      </w:pPr>
      <w:r w:rsidRPr="009251C8">
        <w:rPr>
          <w:b/>
        </w:rPr>
        <w:t>ZOBOWIĄZANIE PODMIOTU DO ODDANIA DO DYSPOZYCJI WYKONAWCY NIEZBĘDNYCH ZASOBÓW NA POTRZEBY REALIZACJI ZAMÓWIENIA ZGODNIE Z ART. 118 UST.1 USTAWY PZP</w:t>
      </w:r>
    </w:p>
    <w:p w14:paraId="6A84CA37" w14:textId="77777777" w:rsidR="002107EA" w:rsidRDefault="002107EA" w:rsidP="002107EA">
      <w:pPr>
        <w:tabs>
          <w:tab w:val="left" w:pos="1455"/>
        </w:tabs>
        <w:rPr>
          <w:b/>
          <w:bCs/>
          <w:sz w:val="22"/>
        </w:rPr>
      </w:pPr>
    </w:p>
    <w:p w14:paraId="732665ED" w14:textId="77777777" w:rsidR="00286734" w:rsidRPr="008B054E" w:rsidRDefault="00286734" w:rsidP="00286734">
      <w:r w:rsidRPr="008B054E">
        <w:t>Wypełnia podmiot udostępniający zasoby</w:t>
      </w:r>
    </w:p>
    <w:p w14:paraId="23213561" w14:textId="77777777" w:rsidR="00286734" w:rsidRPr="008B054E" w:rsidRDefault="00286734" w:rsidP="00286734"/>
    <w:p w14:paraId="4C097C84" w14:textId="77777777" w:rsidR="00286734" w:rsidRPr="008B054E" w:rsidRDefault="00286734" w:rsidP="00286734">
      <w:pPr>
        <w:autoSpaceDE w:val="0"/>
        <w:autoSpaceDN w:val="0"/>
        <w:adjustRightInd w:val="0"/>
      </w:pPr>
      <w:r w:rsidRPr="008B054E">
        <w:t xml:space="preserve">Ja/(My) niżej podpisany/(ni) ………………………………….….……………..…………….… </w:t>
      </w:r>
    </w:p>
    <w:p w14:paraId="22FAA939" w14:textId="77777777" w:rsidR="00286734" w:rsidRPr="008B054E" w:rsidRDefault="00286734" w:rsidP="00286734">
      <w:pPr>
        <w:autoSpaceDE w:val="0"/>
        <w:autoSpaceDN w:val="0"/>
        <w:adjustRightInd w:val="0"/>
        <w:ind w:left="2127" w:firstLine="709"/>
      </w:pPr>
      <w:r w:rsidRPr="008B054E">
        <w:t xml:space="preserve">(imię i nazwisko składającego zobowiązanie) </w:t>
      </w:r>
    </w:p>
    <w:p w14:paraId="053ABE50" w14:textId="77777777" w:rsidR="00286734" w:rsidRPr="008B054E" w:rsidRDefault="00286734" w:rsidP="00286734">
      <w:pPr>
        <w:autoSpaceDE w:val="0"/>
        <w:autoSpaceDN w:val="0"/>
        <w:adjustRightInd w:val="0"/>
      </w:pPr>
    </w:p>
    <w:p w14:paraId="39A3A4EE" w14:textId="77777777" w:rsidR="00286734" w:rsidRPr="008B054E" w:rsidRDefault="00286734" w:rsidP="00286734">
      <w:pPr>
        <w:autoSpaceDE w:val="0"/>
        <w:autoSpaceDN w:val="0"/>
        <w:adjustRightInd w:val="0"/>
      </w:pPr>
      <w:r w:rsidRPr="008B054E">
        <w:t xml:space="preserve">będąc upoważnionym/(mi) do reprezentowania: </w:t>
      </w:r>
    </w:p>
    <w:p w14:paraId="55FB1C32" w14:textId="77777777" w:rsidR="00286734" w:rsidRPr="008B054E" w:rsidRDefault="00286734" w:rsidP="00286734">
      <w:pPr>
        <w:autoSpaceDE w:val="0"/>
        <w:autoSpaceDN w:val="0"/>
        <w:adjustRightInd w:val="0"/>
      </w:pPr>
      <w:r w:rsidRPr="008B054E">
        <w:t>…………………………….………………………………….………………………………</w:t>
      </w:r>
    </w:p>
    <w:p w14:paraId="1D758CEC" w14:textId="77777777" w:rsidR="00286734" w:rsidRPr="008B054E" w:rsidRDefault="00286734" w:rsidP="00286734">
      <w:pPr>
        <w:autoSpaceDE w:val="0"/>
        <w:autoSpaceDN w:val="0"/>
        <w:adjustRightInd w:val="0"/>
        <w:ind w:left="2127" w:firstLine="709"/>
      </w:pPr>
      <w:r w:rsidRPr="008B054E">
        <w:t xml:space="preserve">(nazwa i adres podmiotu oddającego do dyspozycji zasoby) </w:t>
      </w:r>
    </w:p>
    <w:p w14:paraId="41ABFCA5" w14:textId="77777777" w:rsidR="00286734" w:rsidRPr="008B054E" w:rsidRDefault="00286734" w:rsidP="00286734">
      <w:pPr>
        <w:autoSpaceDE w:val="0"/>
        <w:autoSpaceDN w:val="0"/>
        <w:adjustRightInd w:val="0"/>
      </w:pPr>
    </w:p>
    <w:p w14:paraId="7E0827A5" w14:textId="77777777" w:rsidR="00286734" w:rsidRPr="008B054E" w:rsidRDefault="00286734" w:rsidP="00286734">
      <w:pPr>
        <w:autoSpaceDE w:val="0"/>
        <w:autoSpaceDN w:val="0"/>
        <w:adjustRightInd w:val="0"/>
      </w:pPr>
      <w:r w:rsidRPr="008B054E">
        <w:rPr>
          <w:b/>
          <w:bCs/>
        </w:rPr>
        <w:t>zobowiązuję(</w:t>
      </w:r>
      <w:proofErr w:type="spellStart"/>
      <w:r w:rsidRPr="008B054E">
        <w:rPr>
          <w:b/>
          <w:bCs/>
        </w:rPr>
        <w:t>emy</w:t>
      </w:r>
      <w:proofErr w:type="spellEnd"/>
      <w:r w:rsidRPr="008B054E">
        <w:rPr>
          <w:b/>
          <w:bCs/>
        </w:rPr>
        <w:t>) się</w:t>
      </w:r>
      <w:r w:rsidRPr="008B054E">
        <w:t xml:space="preserve">, iż w przypadku gdy firmie: </w:t>
      </w:r>
    </w:p>
    <w:p w14:paraId="19E5DFC0" w14:textId="77777777" w:rsidR="00286734" w:rsidRPr="008B054E" w:rsidRDefault="00286734" w:rsidP="00286734">
      <w:pPr>
        <w:autoSpaceDE w:val="0"/>
        <w:autoSpaceDN w:val="0"/>
        <w:adjustRightInd w:val="0"/>
      </w:pPr>
      <w:r w:rsidRPr="008B054E">
        <w:t>…………………………………………………………………....…………………………</w:t>
      </w:r>
    </w:p>
    <w:p w14:paraId="22C59780" w14:textId="77777777" w:rsidR="00286734" w:rsidRPr="008B054E" w:rsidRDefault="00286734" w:rsidP="00286734">
      <w:pPr>
        <w:autoSpaceDE w:val="0"/>
        <w:autoSpaceDN w:val="0"/>
        <w:adjustRightInd w:val="0"/>
        <w:ind w:left="2127" w:firstLine="709"/>
      </w:pPr>
      <w:r w:rsidRPr="008B054E">
        <w:t xml:space="preserve">(nazwa i adres Wykonawcy składającego ofertę) </w:t>
      </w:r>
    </w:p>
    <w:p w14:paraId="1151DFAC" w14:textId="77777777" w:rsidR="00286734" w:rsidRPr="008B054E" w:rsidRDefault="00286734" w:rsidP="00286734">
      <w:pPr>
        <w:autoSpaceDE w:val="0"/>
        <w:autoSpaceDN w:val="0"/>
        <w:adjustRightInd w:val="0"/>
      </w:pPr>
    </w:p>
    <w:p w14:paraId="0CFE789E" w14:textId="77777777" w:rsidR="00286734" w:rsidRPr="008B054E" w:rsidRDefault="00286734" w:rsidP="00286734">
      <w:pPr>
        <w:autoSpaceDE w:val="0"/>
        <w:autoSpaceDN w:val="0"/>
        <w:adjustRightInd w:val="0"/>
        <w:jc w:val="both"/>
      </w:pPr>
      <w:r w:rsidRPr="008B054E">
        <w:t xml:space="preserve">zostanie udzielone przez Komendę Główną OHP zamówienie publiczne pn. </w:t>
      </w:r>
    </w:p>
    <w:p w14:paraId="1966028B" w14:textId="07C024C6" w:rsidR="00286734" w:rsidRPr="008B054E" w:rsidRDefault="00286734" w:rsidP="00286734">
      <w:pPr>
        <w:widowControl w:val="0"/>
        <w:autoSpaceDE w:val="0"/>
        <w:autoSpaceDN w:val="0"/>
        <w:adjustRightInd w:val="0"/>
        <w:spacing w:after="240"/>
        <w:jc w:val="both"/>
      </w:pPr>
      <w:r>
        <w:rPr>
          <w:b/>
          <w:bCs/>
          <w:i/>
          <w:sz w:val="22"/>
          <w:szCs w:val="22"/>
        </w:rPr>
        <w:t>„</w:t>
      </w:r>
      <w:r w:rsidRPr="00561F78">
        <w:rPr>
          <w:b/>
          <w:bCs/>
          <w:i/>
          <w:sz w:val="22"/>
          <w:szCs w:val="22"/>
        </w:rPr>
        <w:t>Przeprowadzenie analizy, opracowanie dokumentacji oraz nadzór nad budową i wdrożeniem systemu teleinformatycznego – wielokanałowej platformy obsługi klienta</w:t>
      </w:r>
      <w:r w:rsidRPr="008B054E">
        <w:rPr>
          <w:rFonts w:eastAsia="Calibri"/>
          <w:b/>
        </w:rPr>
        <w:t xml:space="preserve">” </w:t>
      </w:r>
      <w:r w:rsidRPr="008B054E">
        <w:rPr>
          <w:u w:val="single"/>
        </w:rPr>
        <w:t>do oddania temu Wykonawcy do dyspozycji niezbędnych zasobów</w:t>
      </w:r>
      <w:r w:rsidRPr="008B054E">
        <w:t>, zgodnie z art. 118 ustawy Pzp, polegających na wykorzystaniu  ………………………….</w:t>
      </w:r>
      <w:r w:rsidRPr="008B054E">
        <w:rPr>
          <w:vertAlign w:val="superscript"/>
        </w:rPr>
        <w:t>1)</w:t>
      </w:r>
      <w:r w:rsidRPr="008B054E">
        <w:t xml:space="preserve"> </w:t>
      </w:r>
    </w:p>
    <w:p w14:paraId="797C4A5C" w14:textId="77777777" w:rsidR="00286734" w:rsidRPr="008B054E" w:rsidRDefault="00286734" w:rsidP="00286734">
      <w:pPr>
        <w:autoSpaceDE w:val="0"/>
        <w:autoSpaceDN w:val="0"/>
        <w:adjustRightInd w:val="0"/>
      </w:pPr>
    </w:p>
    <w:p w14:paraId="303DB0A5" w14:textId="77777777" w:rsidR="00286734" w:rsidRPr="008B054E" w:rsidRDefault="00286734" w:rsidP="00286734">
      <w:pPr>
        <w:autoSpaceDE w:val="0"/>
        <w:autoSpaceDN w:val="0"/>
        <w:adjustRightInd w:val="0"/>
      </w:pPr>
      <w:r w:rsidRPr="008B054E">
        <w:t>W celu udowodnienia, że Wykonawca, tj.: …………………………………………………….</w:t>
      </w:r>
    </w:p>
    <w:p w14:paraId="49AE8248" w14:textId="77777777" w:rsidR="00286734" w:rsidRPr="008B054E" w:rsidRDefault="00286734" w:rsidP="00286734">
      <w:pPr>
        <w:tabs>
          <w:tab w:val="left" w:pos="3545"/>
        </w:tabs>
        <w:autoSpaceDE w:val="0"/>
        <w:autoSpaceDN w:val="0"/>
        <w:adjustRightInd w:val="0"/>
        <w:ind w:left="3545" w:firstLine="709"/>
      </w:pPr>
      <w:r w:rsidRPr="008B054E">
        <w:t xml:space="preserve">(nazwa i adres Wykonawcy składającego ofertę) </w:t>
      </w:r>
    </w:p>
    <w:p w14:paraId="46C8E3EA" w14:textId="77777777" w:rsidR="00286734" w:rsidRPr="008B054E" w:rsidRDefault="00286734" w:rsidP="00286734">
      <w:pPr>
        <w:autoSpaceDE w:val="0"/>
        <w:autoSpaceDN w:val="0"/>
        <w:adjustRightInd w:val="0"/>
        <w:jc w:val="both"/>
      </w:pPr>
    </w:p>
    <w:p w14:paraId="23DC6718" w14:textId="77777777" w:rsidR="00286734" w:rsidRPr="008B054E" w:rsidRDefault="00286734" w:rsidP="00286734">
      <w:pPr>
        <w:autoSpaceDE w:val="0"/>
        <w:autoSpaceDN w:val="0"/>
        <w:adjustRightInd w:val="0"/>
        <w:jc w:val="both"/>
      </w:pPr>
      <w:r w:rsidRPr="008B054E">
        <w:t>będzie dysponował udostępnionymi zasobami w stopniu umożliwiającym należyte wykonanie zamówienia oraz oceny, czy stosunek łączący podmiot, który reprezentuję(</w:t>
      </w:r>
      <w:proofErr w:type="spellStart"/>
      <w:r w:rsidRPr="008B054E">
        <w:t>emy</w:t>
      </w:r>
      <w:proofErr w:type="spellEnd"/>
      <w:r w:rsidRPr="008B054E">
        <w:t xml:space="preserve">) z Wykonawcą gwarantuje rzeczywisty dostęp do zasobów mu udostępnionych – oświadczamy, co następuje: </w:t>
      </w:r>
    </w:p>
    <w:p w14:paraId="596BCA73" w14:textId="77777777" w:rsidR="00286734" w:rsidRPr="008B054E" w:rsidRDefault="00286734" w:rsidP="00286734">
      <w:pPr>
        <w:autoSpaceDE w:val="0"/>
        <w:autoSpaceDN w:val="0"/>
        <w:adjustRightInd w:val="0"/>
        <w:jc w:val="both"/>
        <w:rPr>
          <w:rFonts w:eastAsia="Calibri" w:cs="Cambria"/>
        </w:rPr>
      </w:pPr>
      <w:r w:rsidRPr="008B054E">
        <w:rPr>
          <w:rFonts w:eastAsia="Calibri" w:cs="Cambria"/>
        </w:rPr>
        <w:t xml:space="preserve"> </w:t>
      </w:r>
    </w:p>
    <w:p w14:paraId="1742899A" w14:textId="77777777" w:rsidR="00286734" w:rsidRPr="008B054E" w:rsidRDefault="00286734" w:rsidP="0028673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8B054E">
        <w:t>odnośnie zakresu dostępnych Wykonawcy zasobów podmiotu który reprezentuję(</w:t>
      </w:r>
      <w:proofErr w:type="spellStart"/>
      <w:r w:rsidRPr="008B054E">
        <w:t>emy</w:t>
      </w:r>
      <w:proofErr w:type="spellEnd"/>
      <w:r w:rsidRPr="008B054E">
        <w:t>)</w:t>
      </w:r>
      <w:r w:rsidRPr="008B054E">
        <w:rPr>
          <w:vertAlign w:val="superscript"/>
        </w:rPr>
        <w:t>2):</w:t>
      </w:r>
      <w:r w:rsidRPr="008B054E">
        <w:t xml:space="preserve"> …………………………………………………………………………………………</w:t>
      </w:r>
    </w:p>
    <w:p w14:paraId="6EA59B08" w14:textId="77777777" w:rsidR="00286734" w:rsidRPr="008B054E" w:rsidRDefault="00286734" w:rsidP="0028673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8B054E">
        <w:t>odnośnie sposobu i okresu udostępnienia Wykonawcy i wykorzystania przez niego zasobów podmiotu, który reprezentuję(</w:t>
      </w:r>
      <w:proofErr w:type="spellStart"/>
      <w:r w:rsidRPr="008B054E">
        <w:t>emy</w:t>
      </w:r>
      <w:proofErr w:type="spellEnd"/>
      <w:r w:rsidRPr="008B054E">
        <w:t>) przy wykonywaniu zamówienia publicznego</w:t>
      </w:r>
      <w:r w:rsidRPr="008B054E">
        <w:rPr>
          <w:vertAlign w:val="superscript"/>
        </w:rPr>
        <w:t>3)</w:t>
      </w:r>
    </w:p>
    <w:p w14:paraId="623963B0" w14:textId="77777777" w:rsidR="00286734" w:rsidRPr="008B054E" w:rsidRDefault="00286734" w:rsidP="00286734">
      <w:pPr>
        <w:autoSpaceDE w:val="0"/>
        <w:autoSpaceDN w:val="0"/>
        <w:adjustRightInd w:val="0"/>
        <w:spacing w:after="200" w:line="276" w:lineRule="auto"/>
        <w:ind w:left="720"/>
        <w:contextualSpacing/>
      </w:pPr>
      <w:r w:rsidRPr="008B054E">
        <w:t xml:space="preserve">- sposób </w:t>
      </w:r>
      <w:r w:rsidRPr="008B054E">
        <w:rPr>
          <w:vertAlign w:val="superscript"/>
        </w:rPr>
        <w:t>3)</w:t>
      </w:r>
      <w:r w:rsidRPr="008B054E">
        <w:t xml:space="preserve"> ……………..……………...………………………………………………….... </w:t>
      </w:r>
    </w:p>
    <w:p w14:paraId="4EB2326D" w14:textId="77777777" w:rsidR="00286734" w:rsidRPr="008B054E" w:rsidRDefault="00286734" w:rsidP="00286734">
      <w:pPr>
        <w:autoSpaceDE w:val="0"/>
        <w:autoSpaceDN w:val="0"/>
        <w:adjustRightInd w:val="0"/>
        <w:spacing w:after="200" w:line="276" w:lineRule="auto"/>
        <w:ind w:left="720"/>
        <w:contextualSpacing/>
      </w:pPr>
      <w:r w:rsidRPr="008B054E">
        <w:t xml:space="preserve">- okres </w:t>
      </w:r>
      <w:r w:rsidRPr="008B054E">
        <w:rPr>
          <w:vertAlign w:val="superscript"/>
        </w:rPr>
        <w:t>4)</w:t>
      </w:r>
      <w:r w:rsidRPr="008B054E">
        <w:t xml:space="preserve"> - ……………………..…………………………………………………..………. </w:t>
      </w:r>
    </w:p>
    <w:p w14:paraId="66578BF2" w14:textId="6B846E8B" w:rsidR="00286734" w:rsidRPr="00CD7370" w:rsidRDefault="00286734" w:rsidP="00286734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8B054E">
        <w:t>odnośnie informacji, czy i w jakim zakresie podmiot, który reprezentuję(</w:t>
      </w:r>
      <w:proofErr w:type="spellStart"/>
      <w:r w:rsidRPr="008B054E">
        <w:t>emy</w:t>
      </w:r>
      <w:proofErr w:type="spellEnd"/>
      <w:r w:rsidRPr="008B054E">
        <w:t xml:space="preserve">), tj. podmiot na zdolnościach którego Wykonawca polega w odniesieniu do warunków udziału </w:t>
      </w:r>
      <w:r w:rsidRPr="008B054E">
        <w:lastRenderedPageBreak/>
        <w:t>w postępowaniu dotyczących kwalifikacji zawodowych lub doświadczenia zrealizuje usługi, których wskazane zdolności dotyczą:…………………………………………….</w:t>
      </w:r>
      <w:r w:rsidRPr="008B054E">
        <w:rPr>
          <w:vertAlign w:val="superscript"/>
        </w:rPr>
        <w:t>5)</w:t>
      </w:r>
    </w:p>
    <w:p w14:paraId="509EE12C" w14:textId="77777777" w:rsidR="00CD7370" w:rsidRPr="00B61935" w:rsidRDefault="00CD7370" w:rsidP="00CD7370">
      <w:pPr>
        <w:autoSpaceDE w:val="0"/>
        <w:autoSpaceDN w:val="0"/>
        <w:adjustRightInd w:val="0"/>
        <w:ind w:left="720"/>
        <w:jc w:val="both"/>
      </w:pPr>
    </w:p>
    <w:p w14:paraId="47A0B46E" w14:textId="77777777" w:rsidR="00286734" w:rsidRPr="008B054E" w:rsidRDefault="00286734" w:rsidP="00286734">
      <w:pPr>
        <w:autoSpaceDE w:val="0"/>
        <w:autoSpaceDN w:val="0"/>
        <w:adjustRightInd w:val="0"/>
        <w:jc w:val="both"/>
        <w:rPr>
          <w:rFonts w:ascii="Tahoma" w:eastAsia="Calibri" w:hAnsi="Tahoma" w:cs="Tahoma"/>
          <w:i/>
          <w:iCs/>
          <w:color w:val="000000"/>
          <w:sz w:val="18"/>
          <w:szCs w:val="18"/>
        </w:rPr>
      </w:pPr>
      <w:r w:rsidRPr="008B054E">
        <w:rPr>
          <w:rFonts w:ascii="Tahoma" w:eastAsia="Calibri" w:hAnsi="Tahoma" w:cs="Tahoma"/>
          <w:i/>
          <w:iCs/>
          <w:color w:val="000000"/>
          <w:sz w:val="20"/>
        </w:rPr>
        <w:t>1</w:t>
      </w:r>
      <w:r w:rsidRPr="008B054E">
        <w:rPr>
          <w:rFonts w:ascii="Tahoma" w:eastAsia="Calibri" w:hAnsi="Tahoma" w:cs="Tahoma"/>
          <w:i/>
          <w:iCs/>
          <w:color w:val="000000"/>
          <w:sz w:val="18"/>
          <w:szCs w:val="18"/>
        </w:rPr>
        <w:t xml:space="preserve">) uzupełnić wpisując zakres udostępnianych zasobów: zdolności technicznych lub zawodowych; </w:t>
      </w:r>
    </w:p>
    <w:p w14:paraId="7B36C0EA" w14:textId="77777777" w:rsidR="00286734" w:rsidRPr="008B054E" w:rsidRDefault="00286734" w:rsidP="00286734">
      <w:pPr>
        <w:autoSpaceDE w:val="0"/>
        <w:autoSpaceDN w:val="0"/>
        <w:adjustRightInd w:val="0"/>
        <w:jc w:val="both"/>
        <w:rPr>
          <w:rFonts w:ascii="Tahoma" w:eastAsia="Calibri" w:hAnsi="Tahoma" w:cs="Tahoma"/>
          <w:i/>
          <w:iCs/>
          <w:color w:val="000000"/>
          <w:sz w:val="18"/>
          <w:szCs w:val="18"/>
        </w:rPr>
      </w:pPr>
      <w:r w:rsidRPr="008B054E">
        <w:rPr>
          <w:rFonts w:ascii="Tahoma" w:eastAsia="Calibri" w:hAnsi="Tahoma" w:cs="Tahoma"/>
          <w:i/>
          <w:iCs/>
          <w:color w:val="000000"/>
          <w:sz w:val="18"/>
          <w:szCs w:val="18"/>
        </w:rPr>
        <w:t xml:space="preserve">2) uzupełnić wpisując zakres dostępnych zasobów innego podmiotu; </w:t>
      </w:r>
    </w:p>
    <w:p w14:paraId="7E93D2DB" w14:textId="77777777" w:rsidR="00286734" w:rsidRPr="008B054E" w:rsidRDefault="00286734" w:rsidP="00286734">
      <w:pPr>
        <w:autoSpaceDE w:val="0"/>
        <w:autoSpaceDN w:val="0"/>
        <w:adjustRightInd w:val="0"/>
        <w:jc w:val="both"/>
        <w:rPr>
          <w:rFonts w:ascii="Tahoma" w:eastAsia="Calibri" w:hAnsi="Tahoma" w:cs="Tahoma"/>
          <w:i/>
          <w:iCs/>
          <w:color w:val="000000"/>
          <w:sz w:val="18"/>
          <w:szCs w:val="18"/>
        </w:rPr>
      </w:pPr>
      <w:r w:rsidRPr="008B054E">
        <w:rPr>
          <w:rFonts w:ascii="Tahoma" w:eastAsia="Calibri" w:hAnsi="Tahoma" w:cs="Tahoma"/>
          <w:i/>
          <w:iCs/>
          <w:color w:val="000000"/>
          <w:sz w:val="18"/>
          <w:szCs w:val="18"/>
        </w:rPr>
        <w:t xml:space="preserve">3) uzupełnić wpisując sposób i okres wykorzystania zasobów przy wykonywaniu zamówienia np. podwykonawstwo, konsultacje, doradztwo oraz okres udziału przy wykonywaniu zamówienia; </w:t>
      </w:r>
    </w:p>
    <w:p w14:paraId="080D1386" w14:textId="77777777" w:rsidR="00286734" w:rsidRPr="008B054E" w:rsidRDefault="00286734" w:rsidP="00286734">
      <w:pPr>
        <w:autoSpaceDE w:val="0"/>
        <w:autoSpaceDN w:val="0"/>
        <w:adjustRightInd w:val="0"/>
        <w:jc w:val="both"/>
        <w:rPr>
          <w:rFonts w:ascii="Tahoma" w:eastAsia="Calibri" w:hAnsi="Tahoma" w:cs="Tahoma"/>
          <w:i/>
          <w:iCs/>
          <w:color w:val="000000"/>
          <w:sz w:val="18"/>
          <w:szCs w:val="18"/>
        </w:rPr>
      </w:pPr>
      <w:r w:rsidRPr="008B054E">
        <w:rPr>
          <w:rFonts w:ascii="Tahoma" w:eastAsia="Calibri" w:hAnsi="Tahoma" w:cs="Tahoma"/>
          <w:i/>
          <w:iCs/>
          <w:color w:val="000000"/>
          <w:sz w:val="18"/>
          <w:szCs w:val="18"/>
        </w:rPr>
        <w:t xml:space="preserve">4) uzupełnić wpisując okres udziału przy wykonywaniu zamówienia; </w:t>
      </w:r>
    </w:p>
    <w:p w14:paraId="78B2A7CF" w14:textId="77777777" w:rsidR="00286734" w:rsidRPr="008B054E" w:rsidRDefault="00286734" w:rsidP="00286734">
      <w:pPr>
        <w:autoSpaceDE w:val="0"/>
        <w:autoSpaceDN w:val="0"/>
        <w:adjustRightInd w:val="0"/>
        <w:jc w:val="both"/>
        <w:rPr>
          <w:rFonts w:ascii="Tahoma" w:eastAsia="Calibri" w:hAnsi="Tahoma" w:cs="Tahoma"/>
          <w:i/>
          <w:iCs/>
          <w:color w:val="000000"/>
          <w:sz w:val="18"/>
          <w:szCs w:val="18"/>
        </w:rPr>
      </w:pPr>
      <w:r w:rsidRPr="008B054E">
        <w:rPr>
          <w:rFonts w:ascii="Tahoma" w:eastAsia="Calibri" w:hAnsi="Tahoma" w:cs="Tahoma"/>
          <w:i/>
          <w:iCs/>
          <w:color w:val="000000"/>
          <w:sz w:val="18"/>
          <w:szCs w:val="18"/>
        </w:rPr>
        <w:t xml:space="preserve">5) uzupełnić informację, czy podmiot będzie realizował usługi, których wskazane zdolności dotyczą. </w:t>
      </w:r>
    </w:p>
    <w:p w14:paraId="27A64B19" w14:textId="77777777" w:rsidR="00286734" w:rsidRDefault="00286734" w:rsidP="00286734">
      <w:pPr>
        <w:rPr>
          <w:rFonts w:eastAsia="Calibri"/>
        </w:rPr>
      </w:pPr>
    </w:p>
    <w:p w14:paraId="1A489576" w14:textId="77777777" w:rsidR="00286734" w:rsidRPr="008B054E" w:rsidRDefault="00286734" w:rsidP="00286734">
      <w:pPr>
        <w:rPr>
          <w:rFonts w:eastAsia="Calibri"/>
        </w:rPr>
      </w:pPr>
    </w:p>
    <w:p w14:paraId="319BC4BE" w14:textId="77777777" w:rsidR="00286734" w:rsidRPr="008B054E" w:rsidRDefault="00286734" w:rsidP="00286734">
      <w:pPr>
        <w:rPr>
          <w:sz w:val="23"/>
          <w:szCs w:val="23"/>
        </w:rPr>
      </w:pPr>
    </w:p>
    <w:p w14:paraId="3FD76B84" w14:textId="77777777" w:rsidR="00286734" w:rsidRPr="00CD7370" w:rsidRDefault="00286734" w:rsidP="00286734">
      <w:pPr>
        <w:ind w:left="1985" w:hanging="142"/>
        <w:jc w:val="center"/>
        <w:rPr>
          <w:b/>
          <w:i/>
          <w:color w:val="EE0000"/>
          <w:sz w:val="22"/>
          <w:szCs w:val="22"/>
        </w:rPr>
      </w:pPr>
      <w:r w:rsidRPr="00CD7370">
        <w:rPr>
          <w:b/>
          <w:i/>
          <w:color w:val="EE0000"/>
          <w:sz w:val="22"/>
          <w:szCs w:val="22"/>
        </w:rPr>
        <w:t>………………………………………………………………………………..</w:t>
      </w:r>
    </w:p>
    <w:p w14:paraId="79F4A0C1" w14:textId="77777777" w:rsidR="00286734" w:rsidRPr="00CD7370" w:rsidRDefault="00286734" w:rsidP="00286734">
      <w:pPr>
        <w:ind w:left="1985" w:hanging="142"/>
        <w:jc w:val="center"/>
        <w:rPr>
          <w:b/>
          <w:i/>
          <w:color w:val="EE0000"/>
          <w:sz w:val="22"/>
          <w:szCs w:val="22"/>
        </w:rPr>
      </w:pPr>
      <w:r w:rsidRPr="00CD7370">
        <w:rPr>
          <w:b/>
          <w:i/>
          <w:color w:val="EE0000"/>
          <w:sz w:val="22"/>
          <w:szCs w:val="22"/>
        </w:rPr>
        <w:t>kwalifikowany podpis elektroniczny lub</w:t>
      </w:r>
      <w:r w:rsidRPr="00CD7370">
        <w:rPr>
          <w:i/>
          <w:color w:val="EE0000"/>
          <w:sz w:val="22"/>
          <w:szCs w:val="22"/>
        </w:rPr>
        <w:t xml:space="preserve"> </w:t>
      </w:r>
      <w:r w:rsidRPr="00CD7370">
        <w:rPr>
          <w:b/>
          <w:i/>
          <w:color w:val="EE0000"/>
          <w:sz w:val="22"/>
          <w:szCs w:val="22"/>
        </w:rPr>
        <w:t>podpis zaufany lub podpis osobisty osoby uprawnionej do reprezentacji podmiotu udostępniającego</w:t>
      </w:r>
    </w:p>
    <w:p w14:paraId="1F102D73" w14:textId="77777777" w:rsidR="00286734" w:rsidRPr="00CD7370" w:rsidRDefault="00286734" w:rsidP="00286734">
      <w:pPr>
        <w:ind w:left="1985" w:hanging="142"/>
        <w:jc w:val="center"/>
        <w:rPr>
          <w:b/>
          <w:i/>
          <w:color w:val="EE0000"/>
          <w:sz w:val="22"/>
          <w:szCs w:val="22"/>
        </w:rPr>
      </w:pPr>
    </w:p>
    <w:p w14:paraId="5261C8FC" w14:textId="77777777" w:rsidR="00286734" w:rsidRPr="00CD7370" w:rsidRDefault="00286734" w:rsidP="00286734">
      <w:pPr>
        <w:ind w:left="1985" w:hanging="142"/>
        <w:jc w:val="center"/>
        <w:rPr>
          <w:color w:val="EE0000"/>
          <w:sz w:val="22"/>
          <w:szCs w:val="22"/>
        </w:rPr>
      </w:pPr>
    </w:p>
    <w:p w14:paraId="5AD32C60" w14:textId="77777777" w:rsidR="00286734" w:rsidRPr="00CD7370" w:rsidRDefault="00286734" w:rsidP="00286734">
      <w:pPr>
        <w:ind w:left="1985" w:hanging="142"/>
        <w:jc w:val="center"/>
        <w:rPr>
          <w:color w:val="EE0000"/>
          <w:sz w:val="22"/>
          <w:szCs w:val="22"/>
        </w:rPr>
      </w:pPr>
    </w:p>
    <w:p w14:paraId="228255E5" w14:textId="52B4B79B" w:rsidR="002107EA" w:rsidRPr="00CD7370" w:rsidRDefault="002107EA" w:rsidP="00286734">
      <w:pPr>
        <w:spacing w:line="276" w:lineRule="auto"/>
        <w:jc w:val="both"/>
        <w:rPr>
          <w:b/>
          <w:color w:val="FF0000"/>
          <w:sz w:val="22"/>
          <w:szCs w:val="22"/>
        </w:rPr>
      </w:pPr>
      <w:r w:rsidRPr="00CD7370">
        <w:rPr>
          <w:b/>
          <w:color w:val="FF0000"/>
          <w:sz w:val="22"/>
          <w:szCs w:val="22"/>
        </w:rPr>
        <w:t>Uwaga!!!!  Dokument wymaga elektronicznego podpisu elektronicznego osób uprawnionych do reprezentacji wykonawcy a w przypadku oferty wspólnej - pełnomocnika wykonawców</w:t>
      </w:r>
    </w:p>
    <w:p w14:paraId="1943568E" w14:textId="77777777" w:rsidR="00B426B4" w:rsidRPr="00CD7370" w:rsidRDefault="00B426B4" w:rsidP="00AE6C51">
      <w:pPr>
        <w:jc w:val="both"/>
        <w:rPr>
          <w:sz w:val="22"/>
          <w:szCs w:val="22"/>
        </w:rPr>
      </w:pPr>
    </w:p>
    <w:p w14:paraId="0FA972DA" w14:textId="77777777" w:rsidR="00286734" w:rsidRDefault="00286734" w:rsidP="00AE6C51">
      <w:pPr>
        <w:jc w:val="both"/>
        <w:rPr>
          <w:szCs w:val="24"/>
        </w:rPr>
      </w:pPr>
    </w:p>
    <w:p w14:paraId="2D7915BD" w14:textId="77777777" w:rsidR="00286734" w:rsidRDefault="00286734" w:rsidP="00AE6C51">
      <w:pPr>
        <w:jc w:val="both"/>
        <w:rPr>
          <w:szCs w:val="24"/>
        </w:rPr>
      </w:pPr>
    </w:p>
    <w:p w14:paraId="57CB0935" w14:textId="77777777" w:rsidR="00286734" w:rsidRDefault="00286734" w:rsidP="00AE6C51">
      <w:pPr>
        <w:jc w:val="both"/>
        <w:rPr>
          <w:szCs w:val="24"/>
        </w:rPr>
      </w:pPr>
    </w:p>
    <w:p w14:paraId="149565F6" w14:textId="77777777" w:rsidR="00286734" w:rsidRDefault="00286734" w:rsidP="00AE6C51">
      <w:pPr>
        <w:jc w:val="both"/>
        <w:rPr>
          <w:szCs w:val="24"/>
        </w:rPr>
      </w:pPr>
    </w:p>
    <w:p w14:paraId="2782CC1C" w14:textId="77777777" w:rsidR="00286734" w:rsidRDefault="00286734" w:rsidP="00AE6C51">
      <w:pPr>
        <w:jc w:val="both"/>
        <w:rPr>
          <w:szCs w:val="24"/>
        </w:rPr>
      </w:pPr>
    </w:p>
    <w:p w14:paraId="3D52C671" w14:textId="77777777" w:rsidR="00286734" w:rsidRDefault="00286734" w:rsidP="00AE6C51">
      <w:pPr>
        <w:jc w:val="both"/>
        <w:rPr>
          <w:szCs w:val="24"/>
        </w:rPr>
      </w:pPr>
    </w:p>
    <w:p w14:paraId="5C46A139" w14:textId="77777777" w:rsidR="00286734" w:rsidRDefault="00286734" w:rsidP="00AE6C51">
      <w:pPr>
        <w:jc w:val="both"/>
        <w:rPr>
          <w:szCs w:val="24"/>
        </w:rPr>
      </w:pPr>
    </w:p>
    <w:p w14:paraId="595DA382" w14:textId="77777777" w:rsidR="00286734" w:rsidRDefault="00286734" w:rsidP="00AE6C51">
      <w:pPr>
        <w:jc w:val="both"/>
        <w:rPr>
          <w:szCs w:val="24"/>
        </w:rPr>
      </w:pPr>
    </w:p>
    <w:p w14:paraId="2D9E1EF3" w14:textId="77777777" w:rsidR="00286734" w:rsidRDefault="00286734" w:rsidP="00AE6C51">
      <w:pPr>
        <w:jc w:val="both"/>
        <w:rPr>
          <w:szCs w:val="24"/>
        </w:rPr>
      </w:pPr>
    </w:p>
    <w:p w14:paraId="395529DA" w14:textId="77777777" w:rsidR="00286734" w:rsidRDefault="00286734" w:rsidP="00AE6C51">
      <w:pPr>
        <w:jc w:val="both"/>
        <w:rPr>
          <w:szCs w:val="24"/>
        </w:rPr>
      </w:pPr>
    </w:p>
    <w:p w14:paraId="329519B0" w14:textId="77777777" w:rsidR="00286734" w:rsidRDefault="00286734" w:rsidP="00AE6C51">
      <w:pPr>
        <w:jc w:val="both"/>
        <w:rPr>
          <w:szCs w:val="24"/>
        </w:rPr>
      </w:pPr>
    </w:p>
    <w:p w14:paraId="3D4BEF9F" w14:textId="77777777" w:rsidR="00286734" w:rsidRDefault="00286734" w:rsidP="00AE6C51">
      <w:pPr>
        <w:jc w:val="both"/>
        <w:rPr>
          <w:szCs w:val="24"/>
        </w:rPr>
      </w:pPr>
    </w:p>
    <w:p w14:paraId="66BB4DB5" w14:textId="77777777" w:rsidR="00286734" w:rsidRDefault="00286734" w:rsidP="00AE6C51">
      <w:pPr>
        <w:jc w:val="both"/>
        <w:rPr>
          <w:szCs w:val="24"/>
        </w:rPr>
      </w:pPr>
    </w:p>
    <w:p w14:paraId="4D30EFC0" w14:textId="77777777" w:rsidR="00286734" w:rsidRDefault="00286734" w:rsidP="00AE6C51">
      <w:pPr>
        <w:jc w:val="both"/>
        <w:rPr>
          <w:szCs w:val="24"/>
        </w:rPr>
      </w:pPr>
    </w:p>
    <w:p w14:paraId="343F1694" w14:textId="77777777" w:rsidR="00286734" w:rsidRDefault="00286734" w:rsidP="00AE6C51">
      <w:pPr>
        <w:jc w:val="both"/>
        <w:rPr>
          <w:szCs w:val="24"/>
        </w:rPr>
      </w:pPr>
    </w:p>
    <w:p w14:paraId="2CF2D9E1" w14:textId="77777777" w:rsidR="00286734" w:rsidRDefault="00286734" w:rsidP="00AE6C51">
      <w:pPr>
        <w:jc w:val="both"/>
        <w:rPr>
          <w:szCs w:val="24"/>
        </w:rPr>
      </w:pPr>
    </w:p>
    <w:p w14:paraId="5D16B43C" w14:textId="77777777" w:rsidR="00286734" w:rsidRDefault="00286734" w:rsidP="00AE6C51">
      <w:pPr>
        <w:jc w:val="both"/>
        <w:rPr>
          <w:szCs w:val="24"/>
        </w:rPr>
      </w:pPr>
    </w:p>
    <w:p w14:paraId="56F79F67" w14:textId="77777777" w:rsidR="00286734" w:rsidRDefault="00286734" w:rsidP="00AE6C51">
      <w:pPr>
        <w:jc w:val="both"/>
        <w:rPr>
          <w:szCs w:val="24"/>
        </w:rPr>
      </w:pPr>
    </w:p>
    <w:p w14:paraId="60C2D47E" w14:textId="77777777" w:rsidR="00286734" w:rsidRDefault="00286734" w:rsidP="00AE6C51">
      <w:pPr>
        <w:jc w:val="both"/>
        <w:rPr>
          <w:szCs w:val="24"/>
        </w:rPr>
      </w:pPr>
    </w:p>
    <w:p w14:paraId="28EF246E" w14:textId="77777777" w:rsidR="00286734" w:rsidRDefault="00286734" w:rsidP="00AE6C51">
      <w:pPr>
        <w:jc w:val="both"/>
        <w:rPr>
          <w:szCs w:val="24"/>
        </w:rPr>
      </w:pPr>
    </w:p>
    <w:p w14:paraId="3976DC43" w14:textId="77777777" w:rsidR="00B61935" w:rsidRDefault="00B61935" w:rsidP="00AE6C51">
      <w:pPr>
        <w:jc w:val="both"/>
        <w:rPr>
          <w:szCs w:val="24"/>
        </w:rPr>
      </w:pPr>
    </w:p>
    <w:p w14:paraId="595A7922" w14:textId="77777777" w:rsidR="00B61935" w:rsidRDefault="00B61935" w:rsidP="00AE6C51">
      <w:pPr>
        <w:jc w:val="both"/>
        <w:rPr>
          <w:szCs w:val="24"/>
        </w:rPr>
      </w:pPr>
    </w:p>
    <w:p w14:paraId="5821CF19" w14:textId="77777777" w:rsidR="00B61935" w:rsidRDefault="00B61935" w:rsidP="00AE6C51">
      <w:pPr>
        <w:jc w:val="both"/>
        <w:rPr>
          <w:szCs w:val="24"/>
        </w:rPr>
      </w:pPr>
    </w:p>
    <w:p w14:paraId="2924697B" w14:textId="77777777" w:rsidR="00286734" w:rsidRPr="009251C8" w:rsidRDefault="00286734" w:rsidP="00AE6C51">
      <w:pPr>
        <w:jc w:val="both"/>
        <w:rPr>
          <w:szCs w:val="24"/>
        </w:rPr>
      </w:pPr>
    </w:p>
    <w:bookmarkEnd w:id="0"/>
    <w:bookmarkEnd w:id="1"/>
    <w:bookmarkEnd w:id="2"/>
    <w:p w14:paraId="00F417B3" w14:textId="193734BE" w:rsidR="0090194F" w:rsidRDefault="0090194F" w:rsidP="0090194F">
      <w:pPr>
        <w:tabs>
          <w:tab w:val="left" w:pos="1455"/>
        </w:tabs>
        <w:rPr>
          <w:b/>
          <w:bCs/>
          <w:sz w:val="22"/>
        </w:rPr>
      </w:pPr>
    </w:p>
    <w:sectPr w:rsidR="0090194F" w:rsidSect="00E04F4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/>
      <w:pgMar w:top="1417" w:right="1133" w:bottom="1417" w:left="1417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B4FF" w14:textId="77777777" w:rsidR="00A72F39" w:rsidRDefault="00A72F39" w:rsidP="0068577F">
      <w:r>
        <w:separator/>
      </w:r>
    </w:p>
  </w:endnote>
  <w:endnote w:type="continuationSeparator" w:id="0">
    <w:p w14:paraId="212101D1" w14:textId="77777777" w:rsidR="00A72F39" w:rsidRDefault="00A72F39" w:rsidP="0068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33D2" w14:textId="77777777" w:rsidR="003D4F93" w:rsidRDefault="003D4F93">
    <w:pPr>
      <w:pStyle w:val="Stopka"/>
    </w:pPr>
  </w:p>
  <w:p w14:paraId="3999E6D7" w14:textId="77777777" w:rsidR="003D4F93" w:rsidRDefault="003D4F93">
    <w:pPr>
      <w:pStyle w:val="Stopka"/>
    </w:pPr>
  </w:p>
  <w:p w14:paraId="6039A0FE" w14:textId="77777777" w:rsidR="003D4F93" w:rsidRDefault="003D4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965B" w14:textId="77777777" w:rsidR="00EE0CFA" w:rsidRPr="00EE0CFA" w:rsidRDefault="00EE0CFA">
    <w:pPr>
      <w:pStyle w:val="Stopka"/>
      <w:rPr>
        <w:sz w:val="12"/>
        <w:szCs w:val="12"/>
      </w:rPr>
    </w:pPr>
  </w:p>
  <w:p w14:paraId="623E68BB" w14:textId="12C05857" w:rsidR="003D4F93" w:rsidRDefault="003D4F93" w:rsidP="00354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307F4" w14:textId="77777777" w:rsidR="00A72F39" w:rsidRDefault="00A72F39" w:rsidP="0068577F">
      <w:r>
        <w:separator/>
      </w:r>
    </w:p>
  </w:footnote>
  <w:footnote w:type="continuationSeparator" w:id="0">
    <w:p w14:paraId="0650204F" w14:textId="77777777" w:rsidR="00A72F39" w:rsidRDefault="00A72F39" w:rsidP="0068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D58E" w14:textId="4D068C61" w:rsidR="0068577F" w:rsidRDefault="00561F78" w:rsidP="009466C1">
    <w:pPr>
      <w:pStyle w:val="Nagwek"/>
    </w:pPr>
    <w:r>
      <w:rPr>
        <w:noProof/>
      </w:rPr>
      <w:drawing>
        <wp:inline distT="0" distB="0" distL="0" distR="0" wp14:anchorId="0F44380A" wp14:editId="47268018">
          <wp:extent cx="5760720" cy="621665"/>
          <wp:effectExtent l="0" t="0" r="0" b="6985"/>
          <wp:docPr id="18456777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46C742" w14:textId="77777777" w:rsidR="00561F78" w:rsidRDefault="00561F78" w:rsidP="00561F78">
    <w:pPr>
      <w:pStyle w:val="Nagwek"/>
      <w:tabs>
        <w:tab w:val="clear" w:pos="4536"/>
      </w:tabs>
      <w:jc w:val="center"/>
    </w:pPr>
    <w:r>
      <w:tab/>
    </w:r>
  </w:p>
  <w:p w14:paraId="7FB88159" w14:textId="6B83970D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4473C00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9107A84" w14:textId="1BD5B1D5" w:rsidR="00561F78" w:rsidRDefault="00561F78" w:rsidP="00561F78">
    <w:pPr>
      <w:pStyle w:val="Nagwek"/>
      <w:tabs>
        <w:tab w:val="clear" w:pos="4536"/>
        <w:tab w:val="clear" w:pos="9072"/>
        <w:tab w:val="left" w:pos="2724"/>
      </w:tabs>
    </w:pPr>
  </w:p>
  <w:p w14:paraId="00C1CB29" w14:textId="258BED71" w:rsidR="00165492" w:rsidRPr="00165492" w:rsidRDefault="00165492" w:rsidP="00165492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 w:rsidR="002107EA"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 w:rsidR="00EA52A7">
      <w:rPr>
        <w:b/>
        <w:i/>
        <w:color w:val="2E74B5" w:themeColor="accent1" w:themeShade="BF"/>
        <w:sz w:val="20"/>
      </w:rPr>
      <w:t>BKE</w:t>
    </w:r>
  </w:p>
  <w:p w14:paraId="49BA0795" w14:textId="77777777" w:rsidR="00165492" w:rsidRPr="00165492" w:rsidRDefault="00165492" w:rsidP="009466C1">
    <w:pPr>
      <w:pStyle w:val="Nagwek"/>
      <w:rPr>
        <w:color w:val="2E74B5" w:themeColor="accent1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D0E8C" w14:textId="0CE6A945" w:rsidR="00E04F4C" w:rsidRDefault="00561F78">
    <w:pPr>
      <w:pStyle w:val="Nagwek"/>
    </w:pPr>
    <w:r>
      <w:rPr>
        <w:noProof/>
      </w:rPr>
      <w:drawing>
        <wp:inline distT="0" distB="0" distL="0" distR="0" wp14:anchorId="07F86C06" wp14:editId="6054DF3F">
          <wp:extent cx="5760720" cy="621665"/>
          <wp:effectExtent l="0" t="0" r="0" b="6985"/>
          <wp:docPr id="1324437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9634E" w14:textId="77777777" w:rsidR="00561F78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w w:val="108"/>
        <w:sz w:val="20"/>
      </w:rPr>
    </w:pPr>
  </w:p>
  <w:p w14:paraId="23391BB0" w14:textId="6B20CE5B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0E7F046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7565DE9" w14:textId="77777777" w:rsidR="00561F78" w:rsidRDefault="00561F78">
    <w:pPr>
      <w:pStyle w:val="Nagwek"/>
    </w:pPr>
  </w:p>
  <w:p w14:paraId="7F0B92B6" w14:textId="77777777" w:rsid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</w:p>
  <w:p w14:paraId="7F974B70" w14:textId="7A0844ED" w:rsidR="00561F78" w:rsidRP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>
      <w:rPr>
        <w:b/>
        <w:i/>
        <w:color w:val="2E74B5" w:themeColor="accent1" w:themeShade="BF"/>
        <w:sz w:val="20"/>
      </w:rPr>
      <w:t>BKE</w:t>
    </w:r>
  </w:p>
  <w:p w14:paraId="36649F02" w14:textId="77777777" w:rsidR="00561F78" w:rsidRDefault="00561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5FD"/>
    <w:multiLevelType w:val="hybridMultilevel"/>
    <w:tmpl w:val="8FEE4A5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C66DBF"/>
    <w:multiLevelType w:val="hybridMultilevel"/>
    <w:tmpl w:val="7EBEDF4A"/>
    <w:lvl w:ilvl="0" w:tplc="D9C873F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876F2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32912"/>
    <w:multiLevelType w:val="hybridMultilevel"/>
    <w:tmpl w:val="C7E2B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1502E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C7A02"/>
    <w:multiLevelType w:val="hybridMultilevel"/>
    <w:tmpl w:val="ED5C9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6E3B"/>
    <w:multiLevelType w:val="hybridMultilevel"/>
    <w:tmpl w:val="0AA82D44"/>
    <w:lvl w:ilvl="0" w:tplc="E9C83BC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95A8B"/>
    <w:multiLevelType w:val="hybridMultilevel"/>
    <w:tmpl w:val="437079BA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5588"/>
    <w:multiLevelType w:val="hybridMultilevel"/>
    <w:tmpl w:val="37CE5DA4"/>
    <w:lvl w:ilvl="0" w:tplc="EA32347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95C56"/>
    <w:multiLevelType w:val="hybridMultilevel"/>
    <w:tmpl w:val="A5CE54DA"/>
    <w:lvl w:ilvl="0" w:tplc="91A846B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2644C"/>
    <w:multiLevelType w:val="hybridMultilevel"/>
    <w:tmpl w:val="ABCA0576"/>
    <w:lvl w:ilvl="0" w:tplc="BCA2184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E3915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FC621B"/>
    <w:multiLevelType w:val="hybridMultilevel"/>
    <w:tmpl w:val="F4F61C5C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4" w15:restartNumberingAfterBreak="0">
    <w:nsid w:val="4D8B169A"/>
    <w:multiLevelType w:val="hybridMultilevel"/>
    <w:tmpl w:val="B83E9FD8"/>
    <w:lvl w:ilvl="0" w:tplc="E5D6D95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83AED"/>
    <w:multiLevelType w:val="hybridMultilevel"/>
    <w:tmpl w:val="DBB2D618"/>
    <w:lvl w:ilvl="0" w:tplc="F1DE666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00EDD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925FD"/>
    <w:multiLevelType w:val="hybridMultilevel"/>
    <w:tmpl w:val="2ABAAA0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9" w15:restartNumberingAfterBreak="0">
    <w:nsid w:val="5B7263DF"/>
    <w:multiLevelType w:val="hybridMultilevel"/>
    <w:tmpl w:val="50CC2C42"/>
    <w:lvl w:ilvl="0" w:tplc="5A026AB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23776"/>
    <w:multiLevelType w:val="hybridMultilevel"/>
    <w:tmpl w:val="C2A6E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24C25"/>
    <w:multiLevelType w:val="hybridMultilevel"/>
    <w:tmpl w:val="F26CB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C6985"/>
    <w:multiLevelType w:val="hybridMultilevel"/>
    <w:tmpl w:val="B11C1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145D5"/>
    <w:multiLevelType w:val="hybridMultilevel"/>
    <w:tmpl w:val="56D0F304"/>
    <w:lvl w:ilvl="0" w:tplc="9AA0952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B1A98"/>
    <w:multiLevelType w:val="hybridMultilevel"/>
    <w:tmpl w:val="42EA6AF2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92D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A86B9D"/>
    <w:multiLevelType w:val="hybridMultilevel"/>
    <w:tmpl w:val="5804EB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A28D0"/>
    <w:multiLevelType w:val="hybridMultilevel"/>
    <w:tmpl w:val="C81697A0"/>
    <w:lvl w:ilvl="0" w:tplc="5816B7C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00067">
    <w:abstractNumId w:val="16"/>
  </w:num>
  <w:num w:numId="2" w16cid:durableId="12315015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4175481">
    <w:abstractNumId w:val="5"/>
  </w:num>
  <w:num w:numId="4" w16cid:durableId="713694058">
    <w:abstractNumId w:val="12"/>
  </w:num>
  <w:num w:numId="5" w16cid:durableId="553851592">
    <w:abstractNumId w:val="6"/>
  </w:num>
  <w:num w:numId="6" w16cid:durableId="1085956829">
    <w:abstractNumId w:val="25"/>
  </w:num>
  <w:num w:numId="7" w16cid:durableId="823157409">
    <w:abstractNumId w:val="4"/>
  </w:num>
  <w:num w:numId="8" w16cid:durableId="2038776759">
    <w:abstractNumId w:val="17"/>
  </w:num>
  <w:num w:numId="9" w16cid:durableId="1740983778">
    <w:abstractNumId w:val="2"/>
  </w:num>
  <w:num w:numId="10" w16cid:durableId="1084566077">
    <w:abstractNumId w:val="23"/>
  </w:num>
  <w:num w:numId="11" w16cid:durableId="527987480">
    <w:abstractNumId w:val="19"/>
  </w:num>
  <w:num w:numId="12" w16cid:durableId="324094408">
    <w:abstractNumId w:val="9"/>
  </w:num>
  <w:num w:numId="13" w16cid:durableId="37442376">
    <w:abstractNumId w:val="10"/>
  </w:num>
  <w:num w:numId="14" w16cid:durableId="318189993">
    <w:abstractNumId w:val="24"/>
  </w:num>
  <w:num w:numId="15" w16cid:durableId="1108508188">
    <w:abstractNumId w:val="18"/>
  </w:num>
  <w:num w:numId="16" w16cid:durableId="1164509944">
    <w:abstractNumId w:val="0"/>
  </w:num>
  <w:num w:numId="17" w16cid:durableId="1997219745">
    <w:abstractNumId w:val="1"/>
  </w:num>
  <w:num w:numId="18" w16cid:durableId="1703362332">
    <w:abstractNumId w:val="26"/>
  </w:num>
  <w:num w:numId="19" w16cid:durableId="1332222625">
    <w:abstractNumId w:val="15"/>
  </w:num>
  <w:num w:numId="20" w16cid:durableId="1198857460">
    <w:abstractNumId w:val="7"/>
  </w:num>
  <w:num w:numId="21" w16cid:durableId="595211619">
    <w:abstractNumId w:val="13"/>
  </w:num>
  <w:num w:numId="22" w16cid:durableId="1492326570">
    <w:abstractNumId w:val="14"/>
  </w:num>
  <w:num w:numId="23" w16cid:durableId="1536583195">
    <w:abstractNumId w:val="22"/>
  </w:num>
  <w:num w:numId="24" w16cid:durableId="237635054">
    <w:abstractNumId w:val="8"/>
  </w:num>
  <w:num w:numId="25" w16cid:durableId="91318938">
    <w:abstractNumId w:val="20"/>
  </w:num>
  <w:num w:numId="26" w16cid:durableId="1785348269">
    <w:abstractNumId w:val="3"/>
  </w:num>
  <w:num w:numId="27" w16cid:durableId="948312858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0E46"/>
    <w:rsid w:val="0000189D"/>
    <w:rsid w:val="00004118"/>
    <w:rsid w:val="00005234"/>
    <w:rsid w:val="00015BFD"/>
    <w:rsid w:val="000162CF"/>
    <w:rsid w:val="00020C01"/>
    <w:rsid w:val="00031533"/>
    <w:rsid w:val="000325DE"/>
    <w:rsid w:val="000403EE"/>
    <w:rsid w:val="000424F1"/>
    <w:rsid w:val="000478B8"/>
    <w:rsid w:val="000518FB"/>
    <w:rsid w:val="000525ED"/>
    <w:rsid w:val="00052E64"/>
    <w:rsid w:val="000630AE"/>
    <w:rsid w:val="000652E6"/>
    <w:rsid w:val="00067DA3"/>
    <w:rsid w:val="00071533"/>
    <w:rsid w:val="00072CFA"/>
    <w:rsid w:val="00081FB5"/>
    <w:rsid w:val="000A1D48"/>
    <w:rsid w:val="000A2DED"/>
    <w:rsid w:val="000B02CA"/>
    <w:rsid w:val="000B4F2E"/>
    <w:rsid w:val="000B5237"/>
    <w:rsid w:val="000D021B"/>
    <w:rsid w:val="000D1CC0"/>
    <w:rsid w:val="000D4368"/>
    <w:rsid w:val="000D59C0"/>
    <w:rsid w:val="000E242B"/>
    <w:rsid w:val="000F3188"/>
    <w:rsid w:val="000F627E"/>
    <w:rsid w:val="000F7C94"/>
    <w:rsid w:val="001008C1"/>
    <w:rsid w:val="00103981"/>
    <w:rsid w:val="00110E3E"/>
    <w:rsid w:val="00115410"/>
    <w:rsid w:val="00116AD1"/>
    <w:rsid w:val="00120730"/>
    <w:rsid w:val="00120D0F"/>
    <w:rsid w:val="0013302E"/>
    <w:rsid w:val="0013696D"/>
    <w:rsid w:val="001403EF"/>
    <w:rsid w:val="001430C9"/>
    <w:rsid w:val="00143540"/>
    <w:rsid w:val="0014595C"/>
    <w:rsid w:val="00146588"/>
    <w:rsid w:val="00151F23"/>
    <w:rsid w:val="001554A2"/>
    <w:rsid w:val="0015571C"/>
    <w:rsid w:val="001560C0"/>
    <w:rsid w:val="00165492"/>
    <w:rsid w:val="00171D9D"/>
    <w:rsid w:val="00177D9B"/>
    <w:rsid w:val="001804FA"/>
    <w:rsid w:val="00185BDB"/>
    <w:rsid w:val="00185F46"/>
    <w:rsid w:val="001928D6"/>
    <w:rsid w:val="00195C1A"/>
    <w:rsid w:val="001A1C24"/>
    <w:rsid w:val="001A39D3"/>
    <w:rsid w:val="001B46A5"/>
    <w:rsid w:val="001C1F32"/>
    <w:rsid w:val="001C476D"/>
    <w:rsid w:val="001D3115"/>
    <w:rsid w:val="001D78E7"/>
    <w:rsid w:val="001E4AE3"/>
    <w:rsid w:val="001E735E"/>
    <w:rsid w:val="001F24A1"/>
    <w:rsid w:val="001F6CA9"/>
    <w:rsid w:val="00201CA1"/>
    <w:rsid w:val="002107EA"/>
    <w:rsid w:val="00220279"/>
    <w:rsid w:val="00222880"/>
    <w:rsid w:val="00224BD8"/>
    <w:rsid w:val="002251AD"/>
    <w:rsid w:val="002367FD"/>
    <w:rsid w:val="00240128"/>
    <w:rsid w:val="00241687"/>
    <w:rsid w:val="00241FBD"/>
    <w:rsid w:val="0026058B"/>
    <w:rsid w:val="002650BF"/>
    <w:rsid w:val="002653AE"/>
    <w:rsid w:val="00277FA0"/>
    <w:rsid w:val="002809DB"/>
    <w:rsid w:val="0028548E"/>
    <w:rsid w:val="00286734"/>
    <w:rsid w:val="00286DFA"/>
    <w:rsid w:val="002A0416"/>
    <w:rsid w:val="002A1BCC"/>
    <w:rsid w:val="002A2525"/>
    <w:rsid w:val="002A3422"/>
    <w:rsid w:val="002A464B"/>
    <w:rsid w:val="002A6F1B"/>
    <w:rsid w:val="002A7793"/>
    <w:rsid w:val="002B4F9A"/>
    <w:rsid w:val="002B6316"/>
    <w:rsid w:val="002C4340"/>
    <w:rsid w:val="002D5368"/>
    <w:rsid w:val="002D5B5D"/>
    <w:rsid w:val="002D7433"/>
    <w:rsid w:val="002E4393"/>
    <w:rsid w:val="002E458B"/>
    <w:rsid w:val="002F70E7"/>
    <w:rsid w:val="002F7142"/>
    <w:rsid w:val="002F7EEA"/>
    <w:rsid w:val="00300188"/>
    <w:rsid w:val="0031271A"/>
    <w:rsid w:val="003152A8"/>
    <w:rsid w:val="0031579A"/>
    <w:rsid w:val="00315CD7"/>
    <w:rsid w:val="00317FEB"/>
    <w:rsid w:val="0032128C"/>
    <w:rsid w:val="0032277B"/>
    <w:rsid w:val="00324750"/>
    <w:rsid w:val="003349D2"/>
    <w:rsid w:val="00335F0C"/>
    <w:rsid w:val="003362D1"/>
    <w:rsid w:val="00342094"/>
    <w:rsid w:val="00343529"/>
    <w:rsid w:val="00346178"/>
    <w:rsid w:val="003502D4"/>
    <w:rsid w:val="00354681"/>
    <w:rsid w:val="003623E5"/>
    <w:rsid w:val="00366015"/>
    <w:rsid w:val="0037082D"/>
    <w:rsid w:val="00373F66"/>
    <w:rsid w:val="003742F8"/>
    <w:rsid w:val="00396E5A"/>
    <w:rsid w:val="003A099B"/>
    <w:rsid w:val="003A0E14"/>
    <w:rsid w:val="003A108A"/>
    <w:rsid w:val="003A5429"/>
    <w:rsid w:val="003A7D38"/>
    <w:rsid w:val="003B1627"/>
    <w:rsid w:val="003C27A5"/>
    <w:rsid w:val="003C7C93"/>
    <w:rsid w:val="003C7D11"/>
    <w:rsid w:val="003D4F93"/>
    <w:rsid w:val="003E602C"/>
    <w:rsid w:val="003F2E7A"/>
    <w:rsid w:val="003F48FD"/>
    <w:rsid w:val="003F6368"/>
    <w:rsid w:val="003F6DCB"/>
    <w:rsid w:val="00415185"/>
    <w:rsid w:val="00415EAC"/>
    <w:rsid w:val="00423461"/>
    <w:rsid w:val="00426446"/>
    <w:rsid w:val="00432B6D"/>
    <w:rsid w:val="00433630"/>
    <w:rsid w:val="004376C4"/>
    <w:rsid w:val="00437BC6"/>
    <w:rsid w:val="0044762E"/>
    <w:rsid w:val="004516D7"/>
    <w:rsid w:val="004561D9"/>
    <w:rsid w:val="004562E4"/>
    <w:rsid w:val="00457EB1"/>
    <w:rsid w:val="00460C99"/>
    <w:rsid w:val="004669B5"/>
    <w:rsid w:val="00472D35"/>
    <w:rsid w:val="00476775"/>
    <w:rsid w:val="00483ECC"/>
    <w:rsid w:val="0048471E"/>
    <w:rsid w:val="004862AD"/>
    <w:rsid w:val="00486D73"/>
    <w:rsid w:val="0049399C"/>
    <w:rsid w:val="00496AFC"/>
    <w:rsid w:val="004A0D76"/>
    <w:rsid w:val="004A1A41"/>
    <w:rsid w:val="004B2188"/>
    <w:rsid w:val="004B7F86"/>
    <w:rsid w:val="004C03E1"/>
    <w:rsid w:val="004C0946"/>
    <w:rsid w:val="004C1F50"/>
    <w:rsid w:val="004C4400"/>
    <w:rsid w:val="004C505E"/>
    <w:rsid w:val="004D00D7"/>
    <w:rsid w:val="004D3351"/>
    <w:rsid w:val="004D46AC"/>
    <w:rsid w:val="004D7DBD"/>
    <w:rsid w:val="004F5E08"/>
    <w:rsid w:val="005034A5"/>
    <w:rsid w:val="00503A9F"/>
    <w:rsid w:val="005131F8"/>
    <w:rsid w:val="00522771"/>
    <w:rsid w:val="00536936"/>
    <w:rsid w:val="00555D7E"/>
    <w:rsid w:val="0055617A"/>
    <w:rsid w:val="005611E3"/>
    <w:rsid w:val="00561F78"/>
    <w:rsid w:val="0056403F"/>
    <w:rsid w:val="00564132"/>
    <w:rsid w:val="005642D1"/>
    <w:rsid w:val="00564AC2"/>
    <w:rsid w:val="00566E86"/>
    <w:rsid w:val="00571CA6"/>
    <w:rsid w:val="00572AD1"/>
    <w:rsid w:val="00575C76"/>
    <w:rsid w:val="005767FA"/>
    <w:rsid w:val="005778EA"/>
    <w:rsid w:val="00580A7E"/>
    <w:rsid w:val="00593DC5"/>
    <w:rsid w:val="0059748C"/>
    <w:rsid w:val="005A2FCD"/>
    <w:rsid w:val="005A5308"/>
    <w:rsid w:val="005A5C68"/>
    <w:rsid w:val="005A6A2F"/>
    <w:rsid w:val="005A7F0F"/>
    <w:rsid w:val="005D7A33"/>
    <w:rsid w:val="005E2C1B"/>
    <w:rsid w:val="005E4F5A"/>
    <w:rsid w:val="005E7FF2"/>
    <w:rsid w:val="005F2639"/>
    <w:rsid w:val="005F336B"/>
    <w:rsid w:val="005F397C"/>
    <w:rsid w:val="005F40C4"/>
    <w:rsid w:val="00603C85"/>
    <w:rsid w:val="00611728"/>
    <w:rsid w:val="00621FB9"/>
    <w:rsid w:val="0063220A"/>
    <w:rsid w:val="00635A37"/>
    <w:rsid w:val="00640F07"/>
    <w:rsid w:val="006431B4"/>
    <w:rsid w:val="006534EA"/>
    <w:rsid w:val="00655E06"/>
    <w:rsid w:val="00671535"/>
    <w:rsid w:val="00671FA3"/>
    <w:rsid w:val="0067283A"/>
    <w:rsid w:val="00674D8D"/>
    <w:rsid w:val="0067587B"/>
    <w:rsid w:val="006772F7"/>
    <w:rsid w:val="0068577F"/>
    <w:rsid w:val="00692BCF"/>
    <w:rsid w:val="00694D10"/>
    <w:rsid w:val="006966E8"/>
    <w:rsid w:val="006A02B3"/>
    <w:rsid w:val="006A3017"/>
    <w:rsid w:val="006B112D"/>
    <w:rsid w:val="006B3473"/>
    <w:rsid w:val="006B358D"/>
    <w:rsid w:val="006B7688"/>
    <w:rsid w:val="006B7F7B"/>
    <w:rsid w:val="006C0ACC"/>
    <w:rsid w:val="006C160D"/>
    <w:rsid w:val="006C2802"/>
    <w:rsid w:val="006C7D92"/>
    <w:rsid w:val="006D6BE5"/>
    <w:rsid w:val="006E1F09"/>
    <w:rsid w:val="006E61AE"/>
    <w:rsid w:val="006F37E9"/>
    <w:rsid w:val="006F3FD1"/>
    <w:rsid w:val="006F7472"/>
    <w:rsid w:val="007043B1"/>
    <w:rsid w:val="00705041"/>
    <w:rsid w:val="007057D6"/>
    <w:rsid w:val="007067B8"/>
    <w:rsid w:val="00706EB3"/>
    <w:rsid w:val="00714E17"/>
    <w:rsid w:val="007208CC"/>
    <w:rsid w:val="0072533A"/>
    <w:rsid w:val="00726958"/>
    <w:rsid w:val="0073399B"/>
    <w:rsid w:val="007347A5"/>
    <w:rsid w:val="00741907"/>
    <w:rsid w:val="00751B5F"/>
    <w:rsid w:val="00752EA5"/>
    <w:rsid w:val="00762BAB"/>
    <w:rsid w:val="007636E2"/>
    <w:rsid w:val="00767D9B"/>
    <w:rsid w:val="0077472C"/>
    <w:rsid w:val="00783AE9"/>
    <w:rsid w:val="00783BAB"/>
    <w:rsid w:val="00784B4E"/>
    <w:rsid w:val="00784BD5"/>
    <w:rsid w:val="00787EA3"/>
    <w:rsid w:val="007A4F92"/>
    <w:rsid w:val="007A66B3"/>
    <w:rsid w:val="007B08D9"/>
    <w:rsid w:val="007B23B8"/>
    <w:rsid w:val="007B33F1"/>
    <w:rsid w:val="007B6917"/>
    <w:rsid w:val="007C02E2"/>
    <w:rsid w:val="007C4908"/>
    <w:rsid w:val="007C7D13"/>
    <w:rsid w:val="007D77F2"/>
    <w:rsid w:val="007D7D9F"/>
    <w:rsid w:val="007E01F5"/>
    <w:rsid w:val="007E3675"/>
    <w:rsid w:val="007F0965"/>
    <w:rsid w:val="007F41ED"/>
    <w:rsid w:val="00802A49"/>
    <w:rsid w:val="0080394F"/>
    <w:rsid w:val="0080421D"/>
    <w:rsid w:val="00804345"/>
    <w:rsid w:val="00807B75"/>
    <w:rsid w:val="008365D9"/>
    <w:rsid w:val="00846EED"/>
    <w:rsid w:val="00850251"/>
    <w:rsid w:val="00850C46"/>
    <w:rsid w:val="00852649"/>
    <w:rsid w:val="00854C24"/>
    <w:rsid w:val="008637E6"/>
    <w:rsid w:val="008646FC"/>
    <w:rsid w:val="00870D4E"/>
    <w:rsid w:val="0087122C"/>
    <w:rsid w:val="008877C3"/>
    <w:rsid w:val="00890D9E"/>
    <w:rsid w:val="00891B59"/>
    <w:rsid w:val="00891E0B"/>
    <w:rsid w:val="00892996"/>
    <w:rsid w:val="008A00F7"/>
    <w:rsid w:val="008A4040"/>
    <w:rsid w:val="008B3912"/>
    <w:rsid w:val="008B4A22"/>
    <w:rsid w:val="008C2E05"/>
    <w:rsid w:val="008C40BD"/>
    <w:rsid w:val="008C4372"/>
    <w:rsid w:val="008C5B5C"/>
    <w:rsid w:val="008E14F0"/>
    <w:rsid w:val="008E1993"/>
    <w:rsid w:val="008E5ED8"/>
    <w:rsid w:val="008F3F70"/>
    <w:rsid w:val="008F41E9"/>
    <w:rsid w:val="0090194F"/>
    <w:rsid w:val="00905C93"/>
    <w:rsid w:val="00906EF6"/>
    <w:rsid w:val="00914AC4"/>
    <w:rsid w:val="009251C8"/>
    <w:rsid w:val="00926964"/>
    <w:rsid w:val="0093093E"/>
    <w:rsid w:val="00944C62"/>
    <w:rsid w:val="00946631"/>
    <w:rsid w:val="009466C1"/>
    <w:rsid w:val="009640BC"/>
    <w:rsid w:val="0096759F"/>
    <w:rsid w:val="0097683A"/>
    <w:rsid w:val="0098030F"/>
    <w:rsid w:val="0098235B"/>
    <w:rsid w:val="0098431A"/>
    <w:rsid w:val="0099413B"/>
    <w:rsid w:val="009979CE"/>
    <w:rsid w:val="009A13DE"/>
    <w:rsid w:val="009A669B"/>
    <w:rsid w:val="009A683C"/>
    <w:rsid w:val="009A7912"/>
    <w:rsid w:val="009B5B36"/>
    <w:rsid w:val="009C0EB8"/>
    <w:rsid w:val="009C1D63"/>
    <w:rsid w:val="009C4A62"/>
    <w:rsid w:val="009D10C1"/>
    <w:rsid w:val="009D6CBB"/>
    <w:rsid w:val="009D7D7A"/>
    <w:rsid w:val="009E0D22"/>
    <w:rsid w:val="009E4FBF"/>
    <w:rsid w:val="009F188D"/>
    <w:rsid w:val="009F661E"/>
    <w:rsid w:val="00A01960"/>
    <w:rsid w:val="00A051AD"/>
    <w:rsid w:val="00A05A0F"/>
    <w:rsid w:val="00A06AD7"/>
    <w:rsid w:val="00A07263"/>
    <w:rsid w:val="00A1268C"/>
    <w:rsid w:val="00A145E7"/>
    <w:rsid w:val="00A16705"/>
    <w:rsid w:val="00A24562"/>
    <w:rsid w:val="00A35D34"/>
    <w:rsid w:val="00A50A3B"/>
    <w:rsid w:val="00A565AF"/>
    <w:rsid w:val="00A57828"/>
    <w:rsid w:val="00A60B5A"/>
    <w:rsid w:val="00A62B20"/>
    <w:rsid w:val="00A641AD"/>
    <w:rsid w:val="00A647E1"/>
    <w:rsid w:val="00A65AFA"/>
    <w:rsid w:val="00A6633C"/>
    <w:rsid w:val="00A72F39"/>
    <w:rsid w:val="00A73F6E"/>
    <w:rsid w:val="00A74390"/>
    <w:rsid w:val="00A755BC"/>
    <w:rsid w:val="00A80564"/>
    <w:rsid w:val="00A80E7D"/>
    <w:rsid w:val="00A853A5"/>
    <w:rsid w:val="00A92717"/>
    <w:rsid w:val="00A96393"/>
    <w:rsid w:val="00AA18AF"/>
    <w:rsid w:val="00AB1288"/>
    <w:rsid w:val="00AB347A"/>
    <w:rsid w:val="00AB7762"/>
    <w:rsid w:val="00AC0314"/>
    <w:rsid w:val="00AD2106"/>
    <w:rsid w:val="00AD2ED9"/>
    <w:rsid w:val="00AD3DC5"/>
    <w:rsid w:val="00AD5A02"/>
    <w:rsid w:val="00AE02AF"/>
    <w:rsid w:val="00AE0967"/>
    <w:rsid w:val="00AE17F9"/>
    <w:rsid w:val="00AE4DA2"/>
    <w:rsid w:val="00AE5581"/>
    <w:rsid w:val="00AE6C51"/>
    <w:rsid w:val="00AF196D"/>
    <w:rsid w:val="00B00D42"/>
    <w:rsid w:val="00B01116"/>
    <w:rsid w:val="00B056CC"/>
    <w:rsid w:val="00B1221E"/>
    <w:rsid w:val="00B12B52"/>
    <w:rsid w:val="00B2160C"/>
    <w:rsid w:val="00B22EF8"/>
    <w:rsid w:val="00B2450D"/>
    <w:rsid w:val="00B36FB8"/>
    <w:rsid w:val="00B370B0"/>
    <w:rsid w:val="00B426B4"/>
    <w:rsid w:val="00B44A0C"/>
    <w:rsid w:val="00B53743"/>
    <w:rsid w:val="00B61935"/>
    <w:rsid w:val="00B6195A"/>
    <w:rsid w:val="00B6518A"/>
    <w:rsid w:val="00B7188F"/>
    <w:rsid w:val="00B74572"/>
    <w:rsid w:val="00B843A2"/>
    <w:rsid w:val="00B8445D"/>
    <w:rsid w:val="00B97748"/>
    <w:rsid w:val="00BC3910"/>
    <w:rsid w:val="00BC4D49"/>
    <w:rsid w:val="00BC65E0"/>
    <w:rsid w:val="00BC721A"/>
    <w:rsid w:val="00BC79A5"/>
    <w:rsid w:val="00BD6470"/>
    <w:rsid w:val="00BE6C52"/>
    <w:rsid w:val="00BF424C"/>
    <w:rsid w:val="00BF4EAE"/>
    <w:rsid w:val="00BF6C76"/>
    <w:rsid w:val="00C02E11"/>
    <w:rsid w:val="00C040F2"/>
    <w:rsid w:val="00C111C7"/>
    <w:rsid w:val="00C14CF6"/>
    <w:rsid w:val="00C216CD"/>
    <w:rsid w:val="00C21BA2"/>
    <w:rsid w:val="00C25F5F"/>
    <w:rsid w:val="00C41B7B"/>
    <w:rsid w:val="00C42AE4"/>
    <w:rsid w:val="00C457A9"/>
    <w:rsid w:val="00C614CE"/>
    <w:rsid w:val="00C62E45"/>
    <w:rsid w:val="00C705D7"/>
    <w:rsid w:val="00C73B46"/>
    <w:rsid w:val="00C74024"/>
    <w:rsid w:val="00C7453F"/>
    <w:rsid w:val="00C80617"/>
    <w:rsid w:val="00C82D42"/>
    <w:rsid w:val="00C87867"/>
    <w:rsid w:val="00C92FBB"/>
    <w:rsid w:val="00CA27F3"/>
    <w:rsid w:val="00CA36C2"/>
    <w:rsid w:val="00CA7F40"/>
    <w:rsid w:val="00CB2012"/>
    <w:rsid w:val="00CB2C74"/>
    <w:rsid w:val="00CB38E2"/>
    <w:rsid w:val="00CB4462"/>
    <w:rsid w:val="00CB753E"/>
    <w:rsid w:val="00CB75DC"/>
    <w:rsid w:val="00CC55F9"/>
    <w:rsid w:val="00CD10D9"/>
    <w:rsid w:val="00CD7370"/>
    <w:rsid w:val="00CE0B4E"/>
    <w:rsid w:val="00CE2AAF"/>
    <w:rsid w:val="00CE48ED"/>
    <w:rsid w:val="00CF34B9"/>
    <w:rsid w:val="00CF6074"/>
    <w:rsid w:val="00D01AD2"/>
    <w:rsid w:val="00D02890"/>
    <w:rsid w:val="00D03C49"/>
    <w:rsid w:val="00D04B8D"/>
    <w:rsid w:val="00D153E0"/>
    <w:rsid w:val="00D15A59"/>
    <w:rsid w:val="00D214B7"/>
    <w:rsid w:val="00D23AF1"/>
    <w:rsid w:val="00D26B64"/>
    <w:rsid w:val="00D37561"/>
    <w:rsid w:val="00D37EB6"/>
    <w:rsid w:val="00D40541"/>
    <w:rsid w:val="00D41535"/>
    <w:rsid w:val="00D47294"/>
    <w:rsid w:val="00D51696"/>
    <w:rsid w:val="00D536EA"/>
    <w:rsid w:val="00D55066"/>
    <w:rsid w:val="00D701E0"/>
    <w:rsid w:val="00D74BB9"/>
    <w:rsid w:val="00D75B99"/>
    <w:rsid w:val="00D840CE"/>
    <w:rsid w:val="00D96DAC"/>
    <w:rsid w:val="00DA3322"/>
    <w:rsid w:val="00DA43BE"/>
    <w:rsid w:val="00DA45A4"/>
    <w:rsid w:val="00DA460E"/>
    <w:rsid w:val="00DA5F45"/>
    <w:rsid w:val="00DB3ED9"/>
    <w:rsid w:val="00DC0686"/>
    <w:rsid w:val="00DC0E90"/>
    <w:rsid w:val="00DC4DEE"/>
    <w:rsid w:val="00DC6C3C"/>
    <w:rsid w:val="00DC6DA0"/>
    <w:rsid w:val="00DD2CFF"/>
    <w:rsid w:val="00DD56D2"/>
    <w:rsid w:val="00DE0130"/>
    <w:rsid w:val="00DF19AF"/>
    <w:rsid w:val="00E02FD8"/>
    <w:rsid w:val="00E03627"/>
    <w:rsid w:val="00E04F4C"/>
    <w:rsid w:val="00E064BA"/>
    <w:rsid w:val="00E121DA"/>
    <w:rsid w:val="00E13BAB"/>
    <w:rsid w:val="00E248AB"/>
    <w:rsid w:val="00E33159"/>
    <w:rsid w:val="00E51251"/>
    <w:rsid w:val="00E52D38"/>
    <w:rsid w:val="00E5749E"/>
    <w:rsid w:val="00E60294"/>
    <w:rsid w:val="00E6350C"/>
    <w:rsid w:val="00E670C9"/>
    <w:rsid w:val="00E700B8"/>
    <w:rsid w:val="00E70C25"/>
    <w:rsid w:val="00E73010"/>
    <w:rsid w:val="00E77B5B"/>
    <w:rsid w:val="00E936D1"/>
    <w:rsid w:val="00E94DBD"/>
    <w:rsid w:val="00EA25E1"/>
    <w:rsid w:val="00EA4ABF"/>
    <w:rsid w:val="00EA52A7"/>
    <w:rsid w:val="00EB1B3F"/>
    <w:rsid w:val="00EB24E5"/>
    <w:rsid w:val="00EC47DF"/>
    <w:rsid w:val="00ED7628"/>
    <w:rsid w:val="00EE0CFA"/>
    <w:rsid w:val="00EE1053"/>
    <w:rsid w:val="00EE1840"/>
    <w:rsid w:val="00EE4811"/>
    <w:rsid w:val="00EE49DD"/>
    <w:rsid w:val="00EE73E9"/>
    <w:rsid w:val="00EF16C8"/>
    <w:rsid w:val="00EF244D"/>
    <w:rsid w:val="00EF5297"/>
    <w:rsid w:val="00F01141"/>
    <w:rsid w:val="00F02C51"/>
    <w:rsid w:val="00F02D62"/>
    <w:rsid w:val="00F04301"/>
    <w:rsid w:val="00F06640"/>
    <w:rsid w:val="00F103EB"/>
    <w:rsid w:val="00F11B0F"/>
    <w:rsid w:val="00F2235E"/>
    <w:rsid w:val="00F26782"/>
    <w:rsid w:val="00F32057"/>
    <w:rsid w:val="00F34280"/>
    <w:rsid w:val="00F3632B"/>
    <w:rsid w:val="00F40724"/>
    <w:rsid w:val="00F44BD0"/>
    <w:rsid w:val="00F54A48"/>
    <w:rsid w:val="00F55B69"/>
    <w:rsid w:val="00F5729E"/>
    <w:rsid w:val="00F63492"/>
    <w:rsid w:val="00F653E0"/>
    <w:rsid w:val="00F77913"/>
    <w:rsid w:val="00F84EF7"/>
    <w:rsid w:val="00F8618F"/>
    <w:rsid w:val="00F96C69"/>
    <w:rsid w:val="00FA5BC5"/>
    <w:rsid w:val="00FB2A79"/>
    <w:rsid w:val="00FB2D28"/>
    <w:rsid w:val="00FB54D3"/>
    <w:rsid w:val="00FB63F7"/>
    <w:rsid w:val="00FC146E"/>
    <w:rsid w:val="00FD4321"/>
    <w:rsid w:val="00FD63EB"/>
    <w:rsid w:val="00FE063D"/>
    <w:rsid w:val="00FE347E"/>
    <w:rsid w:val="00FE630A"/>
    <w:rsid w:val="00FF0F87"/>
    <w:rsid w:val="00FF32A3"/>
    <w:rsid w:val="00FF6BD3"/>
    <w:rsid w:val="00FF71D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7F482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B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CB2012"/>
    <w:pPr>
      <w:keepNext/>
      <w:jc w:val="right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Numerowanie,List Paragraph,L1,Akapit z listą5,Akapit normalny"/>
    <w:basedOn w:val="Normalny"/>
    <w:link w:val="AkapitzlistZnak"/>
    <w:uiPriority w:val="34"/>
    <w:qFormat/>
    <w:rsid w:val="00CB2C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209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20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2094"/>
    <w:rPr>
      <w:vertAlign w:val="superscript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CB20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CB2012"/>
    <w:rPr>
      <w:b/>
      <w:bCs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CB20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CB2012"/>
    <w:rPr>
      <w:rFonts w:eastAsia="Times New Roman"/>
    </w:rPr>
  </w:style>
  <w:style w:type="character" w:customStyle="1" w:styleId="Znakiprzypiswdolnych">
    <w:name w:val="Znaki przypisów dolnych"/>
    <w:qFormat/>
    <w:rsid w:val="00CB2012"/>
  </w:style>
  <w:style w:type="paragraph" w:customStyle="1" w:styleId="Tekstprzypisudolnego1">
    <w:name w:val="Tekst przypisu dolnego1"/>
    <w:basedOn w:val="Normalny"/>
    <w:link w:val="TekstprzypisudolnegoZnak1"/>
    <w:rsid w:val="00CB2012"/>
    <w:pPr>
      <w:suppressAutoHyphens/>
      <w:jc w:val="both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owy0">
    <w:name w:val="Standardowy.+"/>
    <w:rsid w:val="00CB2012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CB201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CB201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aliases w:val="Odstępy"/>
    <w:link w:val="BezodstpwZnak"/>
    <w:uiPriority w:val="1"/>
    <w:qFormat/>
    <w:rsid w:val="00CB2012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CB2012"/>
    <w:rPr>
      <w:rFonts w:ascii="Arial" w:eastAsia="Arial" w:hAnsi="Arial" w:cs="Arial"/>
      <w:color w:val="2626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194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9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194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194F"/>
    <w:pPr>
      <w:spacing w:before="100" w:beforeAutospacing="1" w:after="100" w:afterAutospacing="1"/>
    </w:pPr>
    <w:rPr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0F3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3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F6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9A78-B57C-4979-8D77-2E6B647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2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Milena Baran</cp:lastModifiedBy>
  <cp:revision>3</cp:revision>
  <cp:lastPrinted>2024-04-25T07:57:00Z</cp:lastPrinted>
  <dcterms:created xsi:type="dcterms:W3CDTF">2026-01-20T10:36:00Z</dcterms:created>
  <dcterms:modified xsi:type="dcterms:W3CDTF">2026-01-20T11:24:00Z</dcterms:modified>
</cp:coreProperties>
</file>